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52"/>
        </w:rPr>
      </w:pPr>
      <w:r>
        <w:rPr>
          <w:rFonts w:hint="eastAsia"/>
          <w:sz w:val="32"/>
          <w:szCs w:val="52"/>
        </w:rPr>
        <w:t>附件</w:t>
      </w:r>
      <w:r>
        <w:rPr>
          <w:rFonts w:hint="eastAsia"/>
          <w:sz w:val="32"/>
          <w:szCs w:val="52"/>
          <w:lang w:val="en-US" w:eastAsia="zh-CN"/>
        </w:rPr>
        <w:t>4</w:t>
      </w:r>
      <w:r>
        <w:rPr>
          <w:rFonts w:hint="eastAsia"/>
          <w:sz w:val="32"/>
          <w:szCs w:val="52"/>
        </w:rPr>
        <w:t>：</w:t>
      </w:r>
    </w:p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202</w:t>
      </w:r>
      <w:r>
        <w:rPr>
          <w:rFonts w:hint="eastAsia"/>
          <w:sz w:val="52"/>
          <w:szCs w:val="52"/>
          <w:lang w:val="en-US" w:eastAsia="zh-CN"/>
        </w:rPr>
        <w:t>2</w:t>
      </w:r>
      <w:r>
        <w:rPr>
          <w:rFonts w:hint="eastAsia"/>
          <w:sz w:val="52"/>
          <w:szCs w:val="52"/>
        </w:rPr>
        <w:t>届优秀毕业生推荐名额分配表</w:t>
      </w:r>
    </w:p>
    <w:tbl>
      <w:tblPr>
        <w:tblStyle w:val="4"/>
        <w:tblW w:w="1028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1"/>
        <w:gridCol w:w="2144"/>
        <w:gridCol w:w="1683"/>
        <w:gridCol w:w="1701"/>
        <w:gridCol w:w="2693"/>
        <w:gridCol w:w="11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院系、部门</w:t>
            </w:r>
            <w:bookmarkStart w:id="0" w:name="_GoBack"/>
            <w:bookmarkEnd w:id="0"/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校级优秀毕业生推荐名额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省级优秀毕业生推荐名额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省级优秀毕业生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编号号段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地球科学学院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highlight w:val="none"/>
                <w:lang w:val="en-US" w:eastAsia="zh-CN"/>
              </w:rPr>
              <w:t>22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11775001-1177500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生态环境学院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1177500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-1177501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土木工程学院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>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1177501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-1177501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地质工程学院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117750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-1177502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电子科学与控制工程学院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highlight w:val="none"/>
                <w:lang w:val="en-US" w:eastAsia="zh-CN"/>
              </w:rPr>
              <w:t>9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1177502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-1177503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信息工程学院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highlight w:val="none"/>
                <w:lang w:val="en-US" w:eastAsia="zh-CN"/>
              </w:rPr>
              <w:t>11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1177503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-1177504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经济管理学院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1177504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-11775052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应急管理学院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11775053-1177505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文化与传播学院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highlight w:val="none"/>
                <w:lang w:val="en-US" w:eastAsia="zh-CN"/>
              </w:rPr>
              <w:t>8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1177505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-1177506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外国语学院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eastAsia="宋体"/>
                <w:color w:val="000000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1177506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-1177506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学科与研究生处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1177506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191" w:bottom="1440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EE"/>
    <w:rsid w:val="000A65ED"/>
    <w:rsid w:val="0019266A"/>
    <w:rsid w:val="0031558D"/>
    <w:rsid w:val="003B7327"/>
    <w:rsid w:val="00481A71"/>
    <w:rsid w:val="00542528"/>
    <w:rsid w:val="005B4EEE"/>
    <w:rsid w:val="006E6549"/>
    <w:rsid w:val="00D903CD"/>
    <w:rsid w:val="12527D3F"/>
    <w:rsid w:val="13191D25"/>
    <w:rsid w:val="186A5E5F"/>
    <w:rsid w:val="1AF77C46"/>
    <w:rsid w:val="218503FE"/>
    <w:rsid w:val="56F20C50"/>
    <w:rsid w:val="5A1D1C76"/>
    <w:rsid w:val="761522AE"/>
    <w:rsid w:val="79F7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68</Words>
  <Characters>390</Characters>
  <Lines>3</Lines>
  <Paragraphs>1</Paragraphs>
  <TotalTime>312</TotalTime>
  <ScaleCrop>false</ScaleCrop>
  <LinksUpToDate>false</LinksUpToDate>
  <CharactersWithSpaces>457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asus</cp:lastModifiedBy>
  <cp:lastPrinted>2021-04-19T09:24:00Z</cp:lastPrinted>
  <dcterms:modified xsi:type="dcterms:W3CDTF">2022-03-23T00:21:30Z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84A79A33E57D4FB49A6D5D4B6FF24739</vt:lpwstr>
  </property>
</Properties>
</file>