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rPr>
          <w:rFonts w:hint="eastAsia" w:ascii="黑体" w:eastAsia="黑体"/>
          <w:color w:val="auto"/>
          <w:lang w:val="en-US" w:eastAsia="zh-CN"/>
        </w:rPr>
      </w:pPr>
      <w:r>
        <w:rPr>
          <w:rFonts w:hint="eastAsia" w:ascii="黑体" w:eastAsia="黑体"/>
          <w:color w:val="auto"/>
          <w:lang w:val="en-US" w:eastAsia="zh-CN"/>
        </w:rPr>
        <w:t>附件2</w:t>
      </w:r>
    </w:p>
    <w:p>
      <w:pPr>
        <w:pStyle w:val="3"/>
        <w:spacing w:before="55"/>
        <w:rPr>
          <w:rFonts w:hint="default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河北省普通高等学校202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pacing w:val="0"/>
          <w:kern w:val="0"/>
          <w:sz w:val="44"/>
          <w:szCs w:val="44"/>
          <w:lang w:eastAsia="zh-CN"/>
        </w:rPr>
        <w:t>届优秀毕业生推荐表</w:t>
      </w:r>
    </w:p>
    <w:p>
      <w:pPr>
        <w:wordWrap w:val="0"/>
        <w:spacing w:line="400" w:lineRule="exact"/>
        <w:jc w:val="right"/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</w:pPr>
    </w:p>
    <w:p>
      <w:pPr>
        <w:wordWrap w:val="0"/>
        <w:spacing w:line="400" w:lineRule="exact"/>
        <w:jc w:val="right"/>
        <w:rPr>
          <w:rFonts w:hint="default" w:ascii="宋体" w:hAnsi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编号</w:t>
      </w:r>
      <w:r>
        <w:rPr>
          <w:rFonts w:hint="eastAsia"/>
          <w:color w:val="auto"/>
          <w:kern w:val="0"/>
          <w:sz w:val="24"/>
          <w:szCs w:val="24"/>
          <w:lang w:val="en-US" w:eastAsia="zh-CN"/>
        </w:rPr>
        <w:t xml:space="preserve">：       </w:t>
      </w:r>
    </w:p>
    <w:tbl>
      <w:tblPr>
        <w:tblStyle w:val="4"/>
        <w:tblW w:w="93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390"/>
        <w:gridCol w:w="1045"/>
        <w:gridCol w:w="915"/>
        <w:gridCol w:w="1575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67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33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7584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在校期间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主要事迹</w:t>
            </w:r>
          </w:p>
          <w:p>
            <w:pPr>
              <w:spacing w:line="40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及获奖情况</w:t>
            </w:r>
          </w:p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9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ind w:firstLine="600" w:firstLineChars="25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院（系）盖章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napToGrid w:val="0"/>
              <w:ind w:firstLine="720" w:firstLineChars="3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学校盖章</w:t>
            </w:r>
          </w:p>
          <w:p>
            <w:pPr>
              <w:snapToGrid w:val="0"/>
              <w:ind w:firstLine="720" w:firstLineChars="3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育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/>
                <w:color w:val="auto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省教育厅盖章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月 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ind w:right="-229" w:rightChars="-104"/>
        <w:jc w:val="left"/>
        <w:rPr>
          <w:rFonts w:hint="eastAsia" w:ascii="宋体" w:hAnsi="宋体" w:eastAsia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注：此表一式两份，正反面打印，学校、学生档案各一份</w:t>
      </w:r>
      <w:r>
        <w:rPr>
          <w:rFonts w:hint="eastAsia"/>
          <w:color w:val="auto"/>
          <w:kern w:val="0"/>
          <w:sz w:val="24"/>
          <w:szCs w:val="24"/>
          <w:lang w:eastAsia="zh-CN"/>
        </w:rPr>
        <w:t>，“编号”由学校统一填写。</w:t>
      </w:r>
    </w:p>
    <w:p/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2022-03-23T00:11:19Z</dcterms:created>
  <dc:creator>asus</dc:creator>
  <cp:lastModifiedBy>asus</cp:lastModifiedBy>
  <dcterms:modified xsi:type="dcterms:W3CDTF">2022-03-23T00:13:47Z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64DF227FEAFA431BBD6D669C0FDDCFA4</vt:lpwstr>
  </property>
</Properties>
</file>